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Bio estimation de la pollution atmosphérique globale de la ville de skikda et sa périphérie par l'utilisation de la méthode quantitative  indice de pureté atmosphérique I. A.P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Hadjoudja; Nawel/ Fadel, Djamel/ Université Badji Mokhtar/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pollution atmosphérique/ indice de pureté atmosphérique / </w:t>
            </w:r>
          </w:p>
        </w:tc>
      </w:tr>
    </w:tbl>
    <w:p>
      <w:pPr>
        <w:pStyle w:val="Heading3"/>
      </w:pPr>
      <w:r>
        <w:t>Résumé :</w:t>
      </w:r>
    </w:p>
    <w:p>
      <w:r>
        <w:t xml:space="preserve">Les lichens sont d'excellents accumulateurs d'éléments contenus dans l'air. de ce fait, nous avons utilisé ces végétaux comme indicateurs biologiques de la pollution atmosphérique dans la capitale de 13 pétrochimie, dans un premier temps nous avons recensé la flore lichénique corticole de toutes les stations étudiées tout en tenant compte des facteurs biophysiques étudiés préalablement, en suite nous avons utilisé unc approche quantitative représentée par l'indice de pureté atmosphérique (la.p) par le blanc et de sloover en 1970, ainsi cet indice fut calculé pour chaque maille qui comprenait une ou plusieurs stations qui nous a permis de cartographier quantitativement la pollution atmosphérique globale de notre zone d'étude représentée par le maillage des différents foyers d'émissions qui regroupent les zones urbaines de skikda, hamrouche famoudi, hamadi krouma, haddaick et le pôle pétrochimique, en fin nous avons comparé les valeurs de l'indice de pureté atmosphérique (i. a.p) à celles calculées par kermiche (2005) selon une autre méthode quantitative qui est l'indice de poléotolérance (i.p). les valeurs de ces deux approches quantitatives aboutissent quasiment à une même cartographie de la pollution de la zone étudiée.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