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mposition du méthanol sur catalyseurs à base de cuivre de zinc et d'aluminium : propriétés physiques des oxydes précurseurs et activités catalyt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issi; Ahmed/ Unversite Houari Boumediene/ Bettaha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anol sur catalyseurs/ propriétés phys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