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Réalisation des films minces d\'oxyde d\'étain dopes au fluor par la méthode spray, influence sur les paramètres des cellules photovoltaïques Si (n) Sno2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Guibadj; Abdenacer/ Université Badji Mokhtar/ Kesri,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influence/ cellules photovoltaïques/ films minces d'oxyde/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étude est la détermination des conditions optimales de préparation de couches minces de SnO2déposés sur des lames de verre par la technique de pulvérisation hydrolyse(spray).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