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des deplacements d'un pieu soumis a des charges dynamiques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Messast; Salah/ Université Badji Mokhtar/ Boumekik, Ahmed/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sol/ déplacement/ vbration harmonique/ pieu/ </w:t>
            </w:r>
          </w:p>
        </w:tc>
      </w:tr>
    </w:tbl>
    <w:p>
      <w:pPr>
        <w:pStyle w:val="Heading3"/>
      </w:pPr>
      <w:r>
        <w:t>Résumé :</w:t>
      </w:r>
    </w:p>
    <w:p>
      <w:r>
        <w:t>Beaucoup d'ouvrages sont fondés sur des pieux tels que les ponts, les structures offshores, les centrales nucléaires, les grandes tours …. etc. l'étude de la réponse dynamique des pieux constitue un éléments important dans la sécurité et la durabilité de ces ouvrages. dans cette thèse une méthode combinée elément finis - eléments frontières est présentée pour l'étude de la réponse des pieux sous différents schémas de chargement statique ou harmonique. le pieu est placé dans un sol viscoélastique linéaire. la méthode utilisée se base sur la technique de décomposition du système solpieu, qui permet de séparer les effets du sol et du pieu sur la réponse du système, en imposant à la fin la condition de compatibilité des déplacements. le pieu est discrétisé en éléments poutres, sa matrice de rigidité s'obtient par la superposition de la matrice caractérisant la rigidité d'un pieu fictif et celle représentant la contribution du sol dans la réponse du système. cette dernière et la matrice de flexibilité du sol adjacent s'obtiennent en utilisant la technique des éléments frontières, combinée avec la méthode des couches minces. la comparaison des résultats obtenus par la présente méthode et ceux cités dans différentes références bibliographiques, confirme la fiabilité de cette méthode et sa bonne adaptation à la détermination de la réponse des pieux sous charges statiques et dynamiques. pour étudier l'influence des différents paramètres sur la réponse dynamique des pieux, une étude paramétrique a été menée sur la réponse d'un pieu flottant libre à sa tête, placé dans un sol viscoélastique, soumis à une charge harmonique verticale.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