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Variation des paramètres physicochimiques des eaux des sebkhas de la région ouargla touggourt sud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Medjani; Fethi/ Hamdaoui, Oualid/ Université Badji Mokhtar/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zones humides/ chotts/ changements/ facies chimique/ sebkhas/ </w:t>
            </w:r>
          </w:p>
        </w:tc>
      </w:tr>
    </w:tbl>
    <w:p>
      <w:pPr>
        <w:pStyle w:val="Heading3"/>
      </w:pPr>
      <w:r>
        <w:t>Résumé :</w:t>
      </w:r>
    </w:p>
    <w:p>
      <w:r>
        <w:t>Les zones humides de la région du bas sahara algérien constituent des milieux très particuliers. elles jouent un rôle écologique, hydrologique et économique très important pour les acteurs locaux. ces zones humides de faible extension connaissent souvent une dégradation générale, liée en particulier à la détérioration de ces ressources notamment l'eau. l'objectif de ce travail est d'étudier de la qualité physico-chimique des eaux de quelques zones humides, et de cerner les facteurs responsables de changement de leur chimisme, ainsi que une cartographie spatiotemporelle de ces dernières. les analyses des eaux des zones étudiées montent qu'elles sont des eaux troubles, très salées avec une conductivité électrique élevée, le ph est généralement alcalin. les eaux sont très chargées en sels solubles, avec un faciès chloruré sodique. les résultats obtenus par télédetection montrent des changements globaux importants des états de surfaces humides avec une augmentation continue des surfaces d'eau (sebkhas et chotts) et les surfaces végétales (exploitations agricoles). ces zones sont dégradées suite à l'action anthropique sans négliger les effets climatique, qui influent directement sur l'eau et le sol. a cet effet, la protection de ces écosystèmes sensibles est une nécessité pour sa préservation et sa durabilité.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