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relaxations mécanique du poly (fluorure de vinylidene) (pvdf) obtenu à partir d'une solution, d'une fusion et d'une extrusion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Guenoua; Nizar/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PVDF/ thermomécaniques/ </w:t>
            </w:r>
          </w:p>
        </w:tc>
      </w:tr>
    </w:tbl>
    <w:p>
      <w:pPr>
        <w:pStyle w:val="Heading3"/>
      </w:pPr>
      <w:r>
        <w:t>Résumé :</w:t>
      </w:r>
    </w:p>
    <w:p>
      <w:r>
        <w:t>L'objet de ce travail est l'étude des phénomènes de relaxations mécanique des films du poly (fluorure de vinylidène) (PVDF) obtenu à partir d'une solution, d'une fusion et d'une extrusion est basée sur l'effet des traitements thermomécaniques sur la strucrure et le comportement mécanique du matériau.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