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Augmentation de l'efficacité technique d'utilisation des machines de forage rotatif à taillant coupant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Khochemane; Lakhdar/ Université Badji Mokhtar/ Assenov/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augmentation/ l'efficacité technique/ machines de forage/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L'industrie minière joue un role très important dans l'économie nationale, le développement de l'industrie. Lourde et légere est étroitement lié à la production du mineral ferreux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