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suites pour la création de nouveaux polynômes orthogonaux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Belkebir; Amel/ Bouras, Mohammed Chérif/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inverse/ polynômes orthgonaux/ fonctionnelles linéaires/ </w:t>
            </w:r>
          </w:p>
        </w:tc>
      </w:tr>
    </w:tbl>
    <w:p>
      <w:pPr>
        <w:pStyle w:val="Heading3"/>
      </w:pPr>
      <w:r>
        <w:t>Résumé :</w:t>
      </w:r>
    </w:p>
    <w:p>
      <w:r>
        <w:t>Dans notre travail, on donne une nouvelle caractérisation de l'orthogonalité d'une suite de polynômes normalisés {Q_{n}}_{n?0} qui est définie comme une combinaison linéaire d'une autre suite de polynômes orthogonaux normalisés {P_{n}}_{n?0} telle que</w:t>
        <w:br/>
        <w:br/>
        <w:t xml:space="preserve">        Q_{n}(x)+r_{n}Q_{n-1}(x)=P_{n}(x)+s_{n}P_{n-1}(x)+t_{n}P_{n-2}(x)+v_{n}P_{n-3}(x)</w:t>
        <w:br/>
        <w:br/>
        <w:t>où v_{n}r_{n}?0, pour tout n?4. De plus, on montre que la relation entre les fonctionnelles linéaires correspondantes est donnée par</w:t>
        <w:br/>
        <w:br/>
        <w:t xml:space="preserve">        k(x-c)u=(x³+ax²+bx+d)</w:t>
        <w:br/>
        <w:br/>
        <w:t>où a,b,c et d?C et k?C/{0}.Un certain nombre d'exemples illustratifs sont aussi fournis.</w:t>
        <w:br/>
        <w:br/>
        <w:t xml:space="preserve">    Le cas 2-5 a été aussi étudié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