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Geologie geochimie et mineralogie des calcaires et des argilites leurs utilisations dans l'industrie du ciment exemple de gisement de calcaire liasique de djebel safia et d'argilite de l'oued el kebir w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Retima; Abd Ellatif/ Assassi, Fella/ Université Badji Mokhtar/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géochimie/ calcaires/ oued el kebir/ argilites/ djebel safia/ </w:t>
            </w:r>
          </w:p>
        </w:tc>
      </w:tr>
    </w:tbl>
    <w:p>
      <w:pPr>
        <w:pStyle w:val="Heading3"/>
      </w:pPr>
      <w:r>
        <w:t>Résumé :</w:t>
      </w:r>
    </w:p>
    <w:p>
      <w:r>
        <w:t>Notre travail a pour objectif l'étude géologique, pétrographique, minéralogique et</w:t>
        <w:br/>
        <w:br/>
        <w:t>géochimique, ainsi que l'évaluation qualitative des calcaires liasiques de djebel safia et des</w:t>
        <w:br/>
        <w:br/>
        <w:t>argilites de l'oued el kebir. le travail de terrain était essentiellement une étude lithologique</w:t>
        <w:br/>
        <w:br/>
        <w:t>descriptive et un échantillonnage complété par des méthodes de laboratoire</w:t>
        <w:br/>
        <w:br/>
        <w:t>utilisés dans l'étude géochimique (les analyses chimiques par fluorescence aux rayons x, les analyses chimiques classiques) ; minéralogique (la diffraction aux rayons x, la spectroscopie à infrarouge) et pétrographique (l'interprétation des lames minces).</w:t>
        <w:br/>
        <w:br/>
        <w:t>les observations de terrain ont décelé que parmi les calcaires liasiques, la formation principale est constituée par des calcaires de nature lithologique compacte. l'étude pétrographique a montré que ces calcaires ont une structure microsparitique ou sparitiques, la texture est mudstone, wackstone ou grainstone. les résultats des études géochimiques ont montré que les teneurs de cao sont assez constantes, elles sont comprises entre 51% et 55%, les proportions des autres éléments chimiques (fe:o3 -sio:mgo) ne dépassent pas 3%.</w:t>
        <w:br/>
        <w:br/>
        <w:t>la composition minéralogique est constituée essentiellement de calcite, quartz, la dolomite, et les oxyde de fer (hématite et magnétite).</w:t>
        <w:br/>
        <w:br/>
        <w:t>le gisement d'argilite est constituée par une alternance des couches des grés quartzitiques (grise et jaune) et des argilites de couleurs différentes grise, grise claire, rouge, vert et jaune. ces argilites sont caractérisées par la prédominance de sio&gt; proche de 60%, l'alo: atteint 20% et fe:0; proche de 10%. les résultats des analyses minéralogiques (diffraction aux rayons x ; spectroscopie à infrarouge) ont montré que la composition minéralogique est constituée de kaolinite, smectite, la montmoriilonite, et le chlorite, avec des minéraux secondaires qui sont: le quartz, la calcite, l'hématite et la magnétite.</w:t>
        <w:br/>
        <w:br/>
        <w:t xml:space="preserve">la combinaison des données minéralogiques, géochimiques et la comparaison avec les normes chimiques de sélection des matières premières destinées à l'industrie du ciment </w:t>
        <w:br/>
        <w:br/>
        <w:t>des excellentes matières premières pour l'industrie du ciment.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