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des vitamines c (acide ascorbique) et e (a -tocophérol) sur la toxicité du cadmium chez les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Layachi; Naima/ Kechrid, 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vitamine c/ vitamine 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est d’étudier les effets éventuellement protecteurs des vitamines C et E</w:t>
        <w:br/>
        <w:br/>
        <w:t>combinés sur certains paramètres biochimiques et hématologiques d’une part, et d’autre part</w:t>
        <w:br/>
        <w:br/>
        <w:t>sur le statut antioxydant, chez des rats exposé de façon sub-chroniques au cadmium de</w:t>
        <w:br/>
        <w:br/>
        <w:t>chlorure 200 mg/l, pendant une période de quatre semaines.</w:t>
        <w:br/>
        <w:br/>
        <w:t>A partir de l’analyse de nos résultats, on observe une diminution considérable de poids</w:t>
        <w:br/>
        <w:br/>
        <w:t>corporel des rats contaminés au cadmium et une augmentation du poids absolu et relatif des</w:t>
        <w:br/>
        <w:br/>
        <w:t>organes prélevés (foie et rein) avec une diminution du poids absolu et relatif des testicules.</w:t>
        <w:br/>
        <w:br/>
        <w:t>Les résultats ont montré aussi des changements notables dans les paramètres biochimiques</w:t>
        <w:br/>
        <w:br/>
        <w:t>caractérisés surtout, par une augmentation significative de la concentration sérique du</w:t>
        <w:br/>
        <w:br/>
        <w:t>glucose, des lipides totaux, des triglycérides, du cholestérol, de l’urée, de la créatinine, de</w:t>
        <w:br/>
        <w:br/>
        <w:t>l’acide urique , de la bilirubine et du calcium chez les rats contaminés au cadmium par</w:t>
        <w:br/>
        <w:br/>
        <w:t>apport aux animaux témoins .</w:t>
        <w:br/>
        <w:br/>
        <w:t>Alors que, la concentration de l’albumine, de protéines totale dans le sérum et le taux du</w:t>
        <w:br/>
        <w:br/>
        <w:t>glutathion, de l’activité du glutathion peroxydase et du catalase dans le foie ont été diminués.</w:t>
        <w:br/>
        <w:br/>
        <w:t>Cependant, les activités des transaminases (GOT, GPT), de l’ALP sérique ont présenté une</w:t>
        <w:br/>
        <w:br/>
        <w:t>augmentation remarquable chez les rats contaminés. L’addition de la vitamine C et E</w:t>
        <w:br/>
        <w:br/>
        <w:t>combinée a amélioré certains mais pas tous les paramètres biochimiques et surtout celle de la</w:t>
        <w:br/>
        <w:br/>
        <w:t>fonction rénale et hépatique.</w:t>
        <w:br/>
        <w:br/>
        <w:t>Les résultats obtenus révèlent également une toxicité hématologique en particulier chez les</w:t>
        <w:br/>
        <w:br/>
        <w:t>lots contaminés au cadmium, avec une élévation de nombre des globules blancs, une</w:t>
        <w:br/>
        <w:br/>
        <w:t>diminution du taux des globules rouges, du concentration d’hémoglobine, le pourcentage de</w:t>
        <w:br/>
        <w:br/>
        <w:t>l’hématocrite, pendant la contamination au cadmium ,tous ces paramètres sont revenu presque</w:t>
        <w:br/>
        <w:br/>
        <w:t>a la normale en présence de la vitamine C et E combinée.</w:t>
        <w:br/>
        <w:br/>
        <w:t>Aussi, les résultats ont montré clairement des altérations de structures des tissus étudiés en</w:t>
        <w:br/>
        <w:br/>
        <w:t>comparaison avec les témoins, avec veine centrolobulaire dilatée, hépatocytes irrégulières,</w:t>
        <w:br/>
        <w:br/>
        <w:t>inflammation et nécrose hépatique et dégénérescences tubulaires avec nécrose des reins.</w:t>
        <w:br/>
        <w:br/>
        <w:t>En conclusion, la présente étude a montré que l’exposition au cadmium a des effets toxiques</w:t>
        <w:br/>
        <w:br/>
        <w:t>sur les paramètres mentionnés précédemment, la supplémentation de la vitamine C et E</w:t>
        <w:br/>
        <w:br/>
        <w:t>combinée à améliorer certains paramètres et diminuer les altérations histologiques par la</w:t>
        <w:br/>
        <w:br/>
        <w:t>protection contre les effets toxiques du cadmium. De plus, la supplémentation des vitamines C</w:t>
        <w:br/>
        <w:br/>
        <w:t xml:space="preserve">et E ensemble sont plus efficace que la vitamine C et E seul.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