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 de l'activité anthropique sur la dégradationde la qualité des eaux et de l'environnement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Saadali; Badreddine/ Derradji, El fadel/ Université Badji Mokhtar/ </w:t>
            </w:r>
          </w:p>
        </w:tc>
      </w:tr>
      <w:tr>
        <w:trPr>
          <w:trHeight w:val="567"/>
        </w:trPr>
        <w:tc>
          <w:tcPr>
            <w:tcW w:type="dxa" w:w="3000"/>
          </w:tcPr>
          <w:p>
            <w:r>
              <w:t>Nombre de Pages</w:t>
            </w:r>
          </w:p>
        </w:tc>
        <w:tc>
          <w:tcPr>
            <w:tcW w:type="dxa" w:w="7000"/>
          </w:tcPr>
          <w:p>
            <w:r>
              <w:t>200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el kala/ tonga/ Piézométrie/ diagramme de piper/ </w:t>
            </w:r>
          </w:p>
        </w:tc>
      </w:tr>
    </w:tbl>
    <w:p>
      <w:pPr>
        <w:pStyle w:val="Heading3"/>
      </w:pPr>
      <w:r>
        <w:t>Résumé :</w:t>
      </w:r>
    </w:p>
    <w:p>
      <w:r>
        <w:t xml:space="preserve">L'environnement du parc national d'el kala se distingue par la pérennité de ses eaux en surface et en profondeur permettant une croissance et une diversité de la de la couverture végétale qui abrite certaines espèces faunistiques très rare et qui sont normalement protégées contre toute activité négative exercée par l'homme qui- par la destruction des forêts, le rejet des eaux usées et des ordures solides, l'utilisation des engrais et des pesticides et le sur- pompage des eaux des lacs et des nappes phréatiques- perturbe, pollue et dégrade la qualité de l'eau et qui va influencer sur le mode de vie de cet environnement naturel. l'objectif de ce travail est d'étudier la qualité physico- chimique et organique des eaux naturelles dans le parc d'el kala et de déterminer une pollution d'origine anthropique de ces eaux et identifier aussi ces diverses sources. plusieurs méthodes et applications ont été adoptées afin de mieux interpréter le thème d'étude. une cartographie de l'écoulement des eaux souterraines a été réalisée, des mesures de paramètres physico- chimiques (sur terrain) et des analyses chimiques et organiques (en laboratoire) ont été effectuées pour de nombreux échantillons d'eaux superficielles et profondes. des constatations particulières ont été avisées à partir des observations sur terrain dans plusieurs endroits dans le parc d'el kala. les résultats obtenus montrent que les eaux souterraines, influencées par la topographie, s'écoulent depuis le sud et l'est de la région d'étude vers l'intérieur aboutissant à l'alimentation des nappes phréatiques et les mares d'eau. les analyses physico- chimiques montrent que les eaux sont peu acides et minéralisées. la salinité des eaux oscille entre 0,1 et 0,5 g/l alors que les fortes teneurs sont enregistrées à l'est du bassin versant du lac tonga. les éléments chimiques majeurs des eaux naturelles (majorité) indiquent des concentrations inferieures aux normes de l'oms. le faciès chimique dominant, par les représentations graphiques de piper et de stiff, est chloruré sodique. les fortes teneurs en phosphates et la présence d'éléments azotés favorisent l'eutrophisation. la détermination du degré de la pollution organique des eaux naturelles par diverses méthodes (ipo / lisec-index / ihe), indique une pollution par les substances organiques d'origine anthropique.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