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Optimisation des ossatures de poutres en construction metallique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Otmani; Nadia/ Université Badji Mokhtar/ Boumekik, A / </w:t>
            </w:r>
          </w:p>
        </w:tc>
      </w:tr>
      <w:tr>
        <w:trPr>
          <w:trHeight w:val="567"/>
        </w:trPr>
        <w:tc>
          <w:tcPr>
            <w:tcW w:type="dxa" w:w="3000"/>
          </w:tcPr>
          <w:p>
            <w:r>
              <w:t>Nombre de Pages</w:t>
            </w:r>
          </w:p>
        </w:tc>
        <w:tc>
          <w:tcPr>
            <w:tcW w:type="dxa" w:w="7000"/>
          </w:tcPr>
          <w:p>
            <w:r>
              <w:t>70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1991</w:t>
            </w:r>
          </w:p>
        </w:tc>
      </w:tr>
      <w:tr>
        <w:trPr>
          <w:trHeight w:val="567"/>
        </w:trPr>
        <w:tc>
          <w:tcPr>
            <w:tcW w:type="dxa" w:w="3000"/>
          </w:tcPr>
          <w:p>
            <w:r>
              <w:t>Sujet(s)</w:t>
            </w:r>
          </w:p>
        </w:tc>
        <w:tc>
          <w:tcPr>
            <w:tcW w:type="dxa" w:w="7000"/>
          </w:tcPr>
          <w:p>
            <w:r>
              <w:t xml:space="preserve">construction métallique/ poutres/ ossatures/ </w:t>
            </w:r>
          </w:p>
        </w:tc>
      </w:tr>
    </w:tbl>
    <w:p>
      <w:pPr>
        <w:pStyle w:val="Heading3"/>
      </w:pPr>
      <w:r>
        <w:t>Résumé :</w:t>
      </w:r>
    </w:p>
    <w:p>
      <w:r>
        <w:t>Dans notre travail nous nous sonnes intéressé à l'optimisation des structures en charpente métallique, en se limitant à l'étude de deux es d'ossatures de poutres couramment utilisés (le type simple et le complexe).</w:t>
        <w:br/>
        <w:br/>
        <w:t>cette optimisation a portée sur la disposition des éléments et sur leurs dimensions. en ce qui concerne le type simple nous avons obtenu une formule donnant la distance optisale séparant les solives (lpl opt), ce qui a permi d'établir la disposition optimale de ce type d'ossature.</w:t>
        <w:br/>
        <w:br/>
        <w:t>pour l'ossature du type complexe l'optimisation de la disposition des éléments a porté sur la distance entre solive (lpp opt) et la distance entre poutrelles de platelage (lpl opt). pour les deux types considérés nous avons établi des abaques qui permettent en connaissant les distances entre les poteaux d'obtenir la disposition optimale recherchée. ce qui constitue un outil pratique pour les ingénieurs.</w:t>
        <w:br/>
        <w:br/>
        <w:t>en ce qui concerne l'optimisation des éléments constituant l'ossature nous nous sommes intéresses aux sections des poutres principales et des poteaux ainsi, nous avons établit des programmes permettant le calcul des sections optimales.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