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Non destructive testing of concrete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Ayacht; Kamel / University of Wales/ </w:t>
            </w:r>
          </w:p>
        </w:tc>
      </w:tr>
      <w:tr>
        <w:trPr>
          <w:trHeight w:val="567"/>
        </w:trPr>
        <w:tc>
          <w:tcPr>
            <w:tcW w:type="dxa" w:w="3000"/>
          </w:tcPr>
          <w:p>
            <w:r>
              <w:t>Nombre de Pages</w:t>
            </w:r>
          </w:p>
        </w:tc>
        <w:tc>
          <w:tcPr>
            <w:tcW w:type="dxa" w:w="7000"/>
          </w:tcPr>
          <w:p>
            <w:r>
              <w:t>206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Candidature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drilling technique/ </w:t>
            </w:r>
          </w:p>
        </w:tc>
      </w:tr>
    </w:tbl>
    <w:p>
      <w:pPr>
        <w:pStyle w:val="Heading3"/>
      </w:pPr>
      <w:r>
        <w:t>Résumé :</w:t>
      </w:r>
    </w:p>
    <w:p>
      <w:r>
        <w:t xml:space="preserve">During the past 40 years, insitu/non-destructive testing of concrete has achieved increasing acceptance for the evaluation of existing concrete structures with regard to their uniformity, durability and other properties. various insitu/non-destructive test methods are reviewed 'in chapter 1. four test methods are investigated in detail ïin this study - pulse velocity, rebound </w:t>
        <w:br/>
        <w:br/>
        <w:t xml:space="preserve">hammer, drilling technique and pull-out tests. two of the test methods investigated in this study are established techniques. the first is the ultrasonic pulse velocity (measured by the pundit) and the second is the rebound number (measured by the schmidt hammer). these two techniques are described in chapter 2 and chapter 3, respectively. both the pulse velocity and the rebound number increased with increasing </w:t>
        <w:br/>
        <w:br/>
        <w:t xml:space="preserve">corpressive strength. one of the main objectives of the study was to develop new techniques to measure the strength of concrete by means of nondestructive test methods. chapter 4 describes a new testing arrangement in which the strength of concrete is measured by means of drilling time. [the time required to drill 25mm and 35m into concrete was determined and compared to a range of compressive strengths].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