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chimiques des apports de l'oued seybouse au littoral d'annaba apport en azote et phosphore et en matières organiques durant l'anéen2006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Guettaf; Mohamed/ Université Badji Mokhtar/ Ounissi, Makhlouf/ </w:t>
            </w:r>
          </w:p>
        </w:tc>
      </w:tr>
      <w:tr>
        <w:trPr>
          <w:trHeight w:val="567"/>
        </w:trPr>
        <w:tc>
          <w:tcPr>
            <w:tcW w:type="dxa" w:w="3000"/>
          </w:tcPr>
          <w:p>
            <w:r>
              <w:t>Nombre de Pages</w:t>
            </w:r>
          </w:p>
        </w:tc>
        <w:tc>
          <w:tcPr>
            <w:tcW w:type="dxa" w:w="7000"/>
          </w:tcPr>
          <w:p>
            <w:r>
              <w:t>35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Sels nutritifs/ matières organiques/ </w:t>
            </w:r>
          </w:p>
        </w:tc>
      </w:tr>
    </w:tbl>
    <w:p>
      <w:pPr>
        <w:pStyle w:val="Heading3"/>
      </w:pPr>
      <w:r>
        <w:t>Résumé :</w:t>
      </w:r>
    </w:p>
    <w:p>
      <w:r>
        <w:t>L'oued seybouse (second oued d'algérie aprés l'oued chélif) draine l'un des principaux bassins versants du pays (6500 km2) du point de vue de l'importance de son réseau hydrographique et de sa forte anthropisation.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