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vocale d'un avg automatic vehicle guided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Redjati; Abdelghani/ Mouldi, Bedda/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du langage/ la description de la carte vd 364/ commande vocale/ </w:t>
            </w:r>
          </w:p>
        </w:tc>
      </w:tr>
    </w:tbl>
    <w:p>
      <w:pPr>
        <w:pStyle w:val="Heading3"/>
      </w:pPr>
      <w:r>
        <w:t>Résumé :</w:t>
      </w:r>
    </w:p>
    <w:p>
      <w:r>
        <w:t>le traitement de la parole est aujourd'hui une composante fondamentale des sciences de l'ingénieur situé au croisement du traitement du signal numérique et du traitement du langage.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