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poteaux en béton à hautes performances vis-à-vis du feu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Benmarce; Abdelaziz/ Guenfoud, Mohamed/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poteau en béton à hautes performances/ taux de chargement/ rapport de restriction, / feu/ </w:t>
            </w:r>
          </w:p>
        </w:tc>
      </w:tr>
    </w:tbl>
    <w:p>
      <w:pPr>
        <w:pStyle w:val="Heading3"/>
      </w:pPr>
      <w:r>
        <w:t>Résumé :</w:t>
      </w:r>
    </w:p>
    <w:p>
      <w:r>
        <w:t>Douze poteaux en bhp ont été testés, à des températures élevées, suivant deux régimes d'échauffement, avec des taux de chargement différents ainsi que deux rapports de restriction (ou de blocage) différents. en imposant des restrictions axiales à un poteau contre l'expansion thermique lors de son exposition à un feu, génère des forces additionnelles et développe des déformations excessives de flambement dans le poteau, ce qui peut conduire à une rupture partielle de la structure. cette thèse présente une étude paramétrique expérimentale originale, dans laquelle l'influence du taux de chargement ainsi que le degré de restriction sont étudiés, avec leurs interactions. cefte thèse présente aussi les principaux résultats tels que les températures mesurées dans le béton et les armatures du poteau testées, à des températures élevées, le déplacement axial, la température à la rupture de l'éprouvette, ainsi que les forces générées durant l'expansion thermique. il en ressort de cette étude, que la valeur du déplacement axial maximale est indépendante du régime d'échauffement mais elle dépend de la charge appliquée durant le test. en plus, le temps, à la rupture du spécimen selon le régime d'échauffement bas est presque le double de celui testé à régime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