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physiologie de la crevette penaeus kerathurus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Bezzazel; Nadia/ Soltani, M.n/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Contribution à la physiologie de la crevette penaeus/ </w:t>
            </w:r>
          </w:p>
        </w:tc>
      </w:tr>
    </w:tbl>
    <w:p>
      <w:pPr>
        <w:pStyle w:val="Heading3"/>
      </w:pPr>
      <w:r>
        <w:t>Résumé :</w:t>
      </w:r>
    </w:p>
    <w:p>
      <w:r>
        <w:t>Au cours de ces travaux, la relation entre chacune des caractéristiques biométriques et biochimiques et les changements structurels et hormonaux du maïs glacé a été étudiée chez les crustacés femelles et mâles. p.kerathurus 14550/00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