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Modélisation et inférences des connaissances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Djeddai; Ala/ Université Badji Mokhtar/ Mohamed tarek, Khadir/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incertitude/ web sématique/ logique de description probabiliste/ </w:t>
            </w:r>
          </w:p>
        </w:tc>
      </w:tr>
    </w:tbl>
    <w:p>
      <w:pPr>
        <w:pStyle w:val="Heading3"/>
      </w:pPr>
      <w:r>
        <w:t>Résumé :</w:t>
      </w:r>
    </w:p>
    <w:p>
      <w:r>
        <w:t>Le web sémantique (ws) est une extension de web actuel avec de riches descriptions sémantiques des ressources.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