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électrochimique des alliages à base de titane dans un milieu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Nouicer; El Amine/ Université Badji Mokhtar/ Mechachti, Said/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électrochimique des alliages/ base de titane / milieu aqueux/ </w:t>
            </w:r>
          </w:p>
        </w:tc>
      </w:tr>
    </w:tbl>
    <w:p>
      <w:pPr>
        <w:pStyle w:val="Heading3"/>
      </w:pPr>
      <w:r>
        <w:t>Résumé :</w:t>
      </w:r>
    </w:p>
    <w:p>
      <w:r>
        <w:t>L'objectif de ce travail est d'étudier le comportement électrochimique et métallographique des alliages à base titane ti-6ai-4v, ti-5aï-4mo dans des milieux agressif tels que h2so4 0.1n et hci 0.in.</w:t>
        <w:br/>
        <w:br/>
        <w:t>les alliages à base de titane sont largement utilisés dans l'industrie aéronautique du fait de la combinaison de leurs bonnes propriétés mécaniques et de leurs faibles masses volumiques. la bonne biocompatibilité de ces matériaux permet aussi de réaliser des produits à très forte valeur ajoutée à l'usage médical, comme les prothèses. cependant leur faible résistance aux sollicitations tribologiques montre qu'il faut améliore leurs propriétés de surface. une solution consiste à réaliser un traitement thermochimique ou un dépôt. l'incorporation d'azote en solution solide dans le titane sur plusieurs dizaines de (um) et la formation d'une couche de nitrure tinx permettent d'améliorer les performances tribologiques de ces alliages ainsi que leur résistance à l'oxydation et à la corrosion.</w:t>
        <w:br/>
        <w:br/>
        <w:t>a cet effet et pour contribuer à la connaissance de l'effet d'un milieu agressif sur les deux alliages, nous avons entamé cette étude.</w:t>
        <w:br/>
        <w:br/>
        <w:t>dans cette étude nous avons réalisé un montage classique à trois électrodes couplé à un potentiostat de type eg&amp;g model 273 contrôlé par un micro-ordinateur pour la caractérisation électrochimique et un micro-durété mètre semi automatique pour les tests de la dureté.</w:t>
        <w:br/>
        <w:br/>
        <w:t>les résultats des différentes analyses montrent que les alliages de titane ont un comportement électrochimique passivable dans h2so4 dû à la formation des oxydes à la surface et un comportement différent dans hci 0.1n.</w:t>
        <w:br/>
        <w:br/>
        <w:t>les traitements de nitruration confirmés par rx, nous ont permit d'améliorer la dureté et le</w:t>
        <w:br/>
        <w:br/>
        <w:t xml:space="preserve">comportement électrochimique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