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Cémentation, nitruration des aciers faiblement alliés amélioration des propriétés d'usure et de frottement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Youcef; Rerari/ Université Badji Mokhtar/ Hamida, Essom/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cémentation/ microdureté/ corrosion électrochimique/ </w:t>
            </w:r>
          </w:p>
        </w:tc>
      </w:tr>
    </w:tbl>
    <w:p>
      <w:pPr>
        <w:pStyle w:val="Heading3"/>
      </w:pPr>
      <w:r>
        <w:t>Résumé :</w:t>
      </w:r>
    </w:p>
    <w:p>
      <w:r>
        <w:t>L'objectif de ce travail est d'étudier l'influence des traitements thermochimiques (cémentation et nitruration) sur le comportement mécanique, tribologique et électrochimiques des aciers faiblement alliés. Dans cette étude, nous avons choisi de travailler avec l'acier utilisé pour la fabrication des galets des convoyeurs à bobine. Ce choix est justifié par le fait que cet acier a présenté un problème d'usure et d'endommagement. Les échantillons sont prélevés à partir des galets des convoyeurs à bobines au niveau du Laminoir à Chaud (LAC, arcelormittal Annaba). Les traitements thermochimiques employés dans ce travail sont réalisés au niveau du Complexe Moteurs Tracteur de Constantine avec des temps de séjour allant de 2h jusqu'à 6h. Dans un premier temps, des tests de microdureté, d'usure par abrasion ainsi qu'une caractérisation électrochimique ont été effectués. Après quoi, une analyse métallographique par microscopie optique, des essais de rugosité, ainsi qu'une analyse par diffraction des rayons X ont été utilisés pour mettre en évidence l'évolution des échantillons étudiés. Les résultats obtenus montrent que la nitruration en bain de sels permet d'améliorer sensiblement le comportement tribologique et électrochimique avec une augmentation de la dureté en surface du matériau étudié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