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Approches Bio-inspirées pour la Fouille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Haouari ; Ahmed Taha/ Universit badji mokhtar/ Souici -Meslati , Labiba/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prédiction/ approches immunologiques/ </w:t>
            </w:r>
          </w:p>
        </w:tc>
      </w:tr>
    </w:tbl>
    <w:p>
      <w:pPr>
        <w:pStyle w:val="Heading3"/>
      </w:pPr>
      <w:r>
        <w:t>Résumé :</w:t>
      </w:r>
    </w:p>
    <w:p>
      <w:r>
        <w:t>Le sujet abordé dans cette thèse se situe dans le domaine de l’ingénierie logicielle empirique et, plus</w:t>
        <w:br/>
        <w:br/>
        <w:t>précisément, celui de l’utilisation d’approches de fouille de données et d’apprentissage automatique,</w:t>
        <w:br/>
        <w:br/>
        <w:t>principalement bio-inspirées pour la prédiction de défauts logiciels.</w:t>
        <w:br/>
        <w:br/>
        <w:t>Les techniques de prédiction de défauts visent à réduire le coût de la maintenance des logiciels, en</w:t>
        <w:br/>
        <w:br/>
        <w:t>détectant, le plus tôt possible, les défauts qui risquent d’apparaitre après l’étape de livraison du logiciel. La</w:t>
        <w:br/>
        <w:br/>
        <w:t>prédiction des défauts consiste à recourir à un modèle permettant de déterminer la possibilité de présence</w:t>
        <w:br/>
        <w:br/>
        <w:t>de défauts dans un logiciel à travers des analyses liées à une base de données intra ou inter applications.</w:t>
        <w:br/>
        <w:br/>
        <w:t>Ceci mène à identifier l’ensemble de composants du logiciel susceptibles de contenir un défaut lors de la</w:t>
        <w:br/>
        <w:br/>
        <w:t>prochaine livraison du produit.</w:t>
        <w:br/>
        <w:br/>
        <w:t>Suite à notre étude des concepts et méthodes liés à la prédiction de défauts logiciels, en nous intéressant</w:t>
        <w:br/>
        <w:br/>
        <w:t>particulièrement aux approches bio-inspirées, nous nous sommes concentrés sur les systèmes immunitaires</w:t>
        <w:br/>
        <w:br/>
        <w:t>artificiels qui nous ont semblés particulièrement attrayants au vu de leur succès dans plusieurs voies de</w:t>
        <w:br/>
        <w:br/>
        <w:t>recherche. Nous avons constaté que, malgré un nombre non négligeable de travaux, très peu ont étudié la</w:t>
        <w:br/>
        <w:br/>
        <w:t>capacité des approches immunologiques à prédire les défauts logiciels.</w:t>
        <w:br/>
        <w:br/>
        <w:t>Ceci nous a incités à conduire plusieurs expérimentations relatives aux différentes catégories de recherches</w:t>
        <w:br/>
        <w:br/>
        <w:t>dans ce domaine. En premier lieu, nous avons comparé les performances des algorithmes immunologiques</w:t>
        <w:br/>
        <w:br/>
        <w:t>à d’autres méthodes référencées dans un scénario Intra-projets, tout en essayant d’implémenter un outil</w:t>
        <w:br/>
        <w:br/>
        <w:t>pour aider les développeurs dans la prédiction de défauts Cross-projets. Par la suite, nous avons mené une</w:t>
        <w:br/>
        <w:br/>
        <w:t>très large étude empirique comparant et validant les performances des méthodes immunologiques dans un</w:t>
        <w:br/>
        <w:br/>
        <w:t>environnement Inter-projets, en utilisant des tests statistiques pour nous assurer de la validité empirique de</w:t>
        <w:br/>
        <w:br/>
        <w:t>nos conclusions.</w:t>
        <w:br/>
        <w:br/>
        <w:t>Les résultats obtenus sont très encourageants, et l'outil proposé arrive à améliorer le taux de classification.</w:t>
        <w:br/>
        <w:br/>
        <w:t>Parmi les algorithmes sélectionnés lors de notre évaluation, nous avons constaté que la version hybride de</w:t>
        <w:br/>
        <w:br/>
        <w:t>l'algorithme Immunos-81 est très intéressante pour prédire les défauts Inter-projets des logiciels critiques</w:t>
        <w:br/>
        <w:br/>
        <w:t>qui sont en cours de développemen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