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Description des noyaux des opérateurs pseudodifférentiels associés à la classe de symboles de hormander de _ type gevrey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Hazi, Mohammed/ Uniiversite Houari Boumediene/ El -kolli,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françai,s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Description des noyaux des opérateurs pseudodifférentiels/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Description des noyaux des opérateurs pseudodifférentiels associés à la classe de symboles de hormander de _ type gevrey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