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uplements de cyanobacteries de deux plans d'eau douce (lac oubeïra, lac tonga) inventaire et dynamique spatiotempor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a; Nabil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douce/ cyanobactéries/ Inventair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'inventaire des cyanobactéries, la détermination des caractéristiques physicochimiques et l'évaluation du niveau d'eutrophisation deux plans d'eau douce "les lacs oubeïra et tonga" situés dans l'extrême nord-est algérien, de leurs écosystèmes. les résultats des mesures des paramètres physicochimiques de l'eau montrent des variations saisonn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