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régions invariantes pour des systèmes d'équations non liénaires de réaction -diffusion.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Meftah; Safia/ Nisse,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dynamiques/ outils de la théorie/ systèmes de réactions diffusion./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nous introduisons quelques concepts et outils de la théorie des systèmes dynamiques ,qui contituent de notre point de vue, le cadre théorique approprié à notre étude ,nous présentons quelques résultas concernant les régions invariantes, parmi les plus connus pour les systèmes de réaction diffusion.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