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nouvelle famille de distributionavec un seul paramètre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Bouchahed; Lahsen/ Zeghdoudi, Halim/ </w:t>
            </w:r>
          </w:p>
        </w:tc>
      </w:tr>
      <w:tr>
        <w:trPr>
          <w:trHeight w:val="567"/>
        </w:trPr>
        <w:tc>
          <w:tcPr>
            <w:tcW w:type="dxa" w:w="3000"/>
          </w:tcPr>
          <w:p>
            <w:r>
              <w:t>Nombre de Pages</w:t>
            </w:r>
          </w:p>
        </w:tc>
        <w:tc>
          <w:tcPr>
            <w:tcW w:type="dxa" w:w="7000"/>
          </w:tcPr>
          <w:p>
            <w:r>
              <w:t>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distribution de lindley/ Distribution de Zeghdoudi/ estimation./ </w:t>
            </w:r>
          </w:p>
        </w:tc>
      </w:tr>
    </w:tbl>
    <w:p>
      <w:pPr>
        <w:pStyle w:val="Heading3"/>
      </w:pPr>
      <w:r>
        <w:t>Résumé :</w:t>
      </w:r>
    </w:p>
    <w:p>
      <w:r>
        <w:t>Dans cette thèse ,nous introduisons une nouvelle famille de distributions avec un seul paramètre qui ajoute de la valeur à la littérature existante sur la théorie des probabilités et la modélisation des données sur la vie et la science actuarielle où les distributions exponentielle, gamma , lindley, zeghdoudi , etc. Font partie de cette famille . Diverses propriétés mathématiques ont été obtenues. Plusieurs simulations sont établies pour examines le biais et l'erreur quadratique moyenne des estimateurs des paramètres obtenus par la méthode du maximum de vraisemblance et leur application dans l'analyse de survie. de plus , une étude comparative a été donnée en utilisant des donées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