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Study of Some Inverse Problems for the Biharmonic</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Hadj; Abdelhak/ Saker, Hacene/ </w:t>
            </w:r>
          </w:p>
        </w:tc>
      </w:tr>
      <w:tr>
        <w:trPr>
          <w:trHeight w:val="567"/>
        </w:trPr>
        <w:tc>
          <w:tcPr>
            <w:tcW w:type="dxa" w:w="3000"/>
          </w:tcPr>
          <w:p>
            <w:r>
              <w:t>Nombre de Pages</w:t>
            </w:r>
          </w:p>
        </w:tc>
        <w:tc>
          <w:tcPr>
            <w:tcW w:type="dxa" w:w="7000"/>
          </w:tcPr>
          <w:p>
            <w:r>
              <w:t>101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 ._ Réseme en français englais arabe</w:t>
            </w:r>
          </w:p>
        </w:tc>
      </w:tr>
      <w:tr>
        <w:trPr>
          <w:trHeight w:val="567"/>
        </w:trPr>
        <w:tc>
          <w:tcPr>
            <w:tcW w:type="dxa" w:w="3000"/>
          </w:tcPr>
          <w:p>
            <w:r>
              <w:t>Diplôme</w:t>
            </w:r>
          </w:p>
        </w:tc>
        <w:tc>
          <w:tcPr>
            <w:tcW w:type="dxa" w:w="7000"/>
          </w:tcPr>
          <w:p>
            <w:r>
              <w:t>Doctorate</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Harmonic equation/ biharmonic equation/ inverse problems/ </w:t>
            </w:r>
          </w:p>
        </w:tc>
      </w:tr>
    </w:tbl>
    <w:p>
      <w:pPr>
        <w:pStyle w:val="Heading3"/>
      </w:pPr>
      <w:r>
        <w:t>Résumé :</w:t>
      </w:r>
    </w:p>
    <w:p>
      <w:r>
        <w:t>The aim of this thesis, is to study some types of inverse problems for laplacian and bilaplacian operators in the planar domain, which occurs in many engineering applications and describes various phenomena in the applied sciences. in the first type, we establish a new regularized trefftz method to solve an inverse problem for the harmonic equation with dirichlet-neumann conditions given on an accessible part of an annulus. in the second type, we will be interested in the biharmonic equation to find an unknown boundary in a doubly connected domain from a mixed cauchy data on a known part of the boundary. the third type, addresses the biharmonic equation to reconstruct robin's coefficients on a non-accessible part of the boundary from partial cauchy data on an accessible part of that boundary.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