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d'un système d'inéquationsquasi-variationnelles parabolique et sa frontiere libre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Boughiout; Nawel/ Haiour,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Inéquations quasi-variationnelles paraboliques/ inéquations variationnelles paraboliques/ l'équation de Hamilton-Jacobi-Bellman/ le comportement asymptotique/ la frontière libre./ </w:t>
            </w:r>
          </w:p>
        </w:tc>
      </w:tr>
    </w:tbl>
    <w:p>
      <w:pPr>
        <w:pStyle w:val="Heading3"/>
      </w:pPr>
      <w:r>
        <w:t>Résumé :</w:t>
      </w:r>
    </w:p>
    <w:p>
      <w:r>
        <w:t>On étudie un système d'inéquations quasi-variationnelles paraboliques, qui est l'approximation de l'équation de Hamilton-Jacobi-Bellman. On étudie le problème continu, l'approximation par éléments finis pour l'espace et par</w:t>
        <w:br/>
        <w:br/>
        <w:t>différences finis pour l'intervalle du temps, on établit le comportement asymptotique de la solution. On s'intéresse aussi dans ce travail à la localisation de la frontière libre, ainsi que son comportement asymptotique. Finalement</w:t>
        <w:br/>
        <w:br/>
        <w:t xml:space="preserve">consolidons ces résultats par des simulations numériques.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