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stabilité de certains systémes couplés hyperboliques-paraboliques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Dridi; Hanni/ Djebabla, Abdelhak/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stabilité/ existence globale/ Systèmes couplés/ Méthode de Lyapounov/ Systèmes dissipative/ Semi-groupe de contraction/ Technique du multiplicateur./ </w:t>
            </w:r>
          </w:p>
        </w:tc>
      </w:tr>
    </w:tbl>
    <w:p>
      <w:pPr>
        <w:pStyle w:val="Heading3"/>
      </w:pPr>
      <w:r>
        <w:t>Résumé :</w:t>
      </w:r>
    </w:p>
    <w:p>
      <w:r>
        <w:t>Dans cette thèse, nous étudions quelques modèles d'équations aux dérivées partielles, etplus précisément nous avons traité certains systèmes couplés hyperboliques-paraboliques. Atravers ces modèles, nous avons pris en considération des problèmes qu'on avait abordés sebasant ainsi sur la résolution des problèmes d'existence et d'unicité d'une part, et le</w:t>
        <w:br/>
        <w:br/>
        <w:t>comportement des solutions en termes de stabilité d'autre part.Dans le premier chapitre, nous avons analyse un system poreux-élastique avec la prise en compte des effets de chaleur local et micro-local qui, par un transfert de flux abouti à la loi de Fourier.Dans le deuxième chapitre, nous avons traité le modèle hyperbolique de von Karmancouplé avec les effets de chaleur deuxième son ou la conduction est résultante de la loi deCattaneo.Dans le troisième chapitre, il s'agit de l'étude d'un modèle qui interprète le cisaillementd'une poutre de type Timoshenko et qui tient compte de l'existence d'un transfert de chaleurfractionnaire de type Gurtin-Pipkin.Dans le quatrième chapitre, le modèle consiste à l'étude d'un problème qui entre dans lecadre de la théorie de la thermo élasticité non classique. Ce problème est présenté par le modèlemécanique de von Karman couplé avec l'équation de la chaleur introduite par la loi de GurtinPipkin.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