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membranes liquides pour l'élimination des colorants et de leur mélange. Application des plans d'expériences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Djenouhat;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