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système d'épuration biologique des eaux usées dans la région de Touggourt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Saggaï; Mohamed mounir/ Djeribi, Ryad/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tab;fig.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traitement/ eaux usée/ phytoépuration/ témacine/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a pour objectif l'étude d'un système de traitement écologique des eaux usées domestiques parle biais des macrophytes en climat aride. Le suivie du système pendant plusieurs années a permis d'identifier des espèces qui s'adaptent aux conditions insinues tandis que d'autres non. La station pilote de zones humides construite a démontré une efficacitéet performance depuis sa mise en marche  183910-12/22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