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des niveaux de pollution du golfe de Skikda par l'utilisation des organismes marins(Posidonia oceanica(L.) 1813 Delile et Sarpa salpa (L.) 1758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Zeghdoudi; Fadila/ Tandjir,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Bioaccumulation/ bioindicateur/ Posidonie/ Saupe/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le diagnostic de l'état de santé du golfe de Skikda qui constitue un écosystème de haute importance grâce à sa richesse halieutique, région réputée comme étant le plus grand pôle industriel d'Afrique du Nord ; par une approche multicompartiments (biotope et biocénose) d'un point de vue chimique.184075-77/22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