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du processus collaboratif inter-organisationnel basee sur la gestion des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Kahina; Semar/ Boukhalfa, Kamel/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 Réseme en français anglais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collaboration/ Processus collaboratif/ Base de connaissance/ </w:t>
            </w:r>
          </w:p>
        </w:tc>
      </w:tr>
    </w:tbl>
    <w:p>
      <w:pPr>
        <w:pStyle w:val="Heading3"/>
      </w:pPr>
      <w:r>
        <w:t>Résumé :</w:t>
      </w:r>
    </w:p>
    <w:p>
      <w:r>
        <w:t xml:space="preserve">Les travaux de recherche développés dans cette thèse de doctorat relatentdes solutions proposées pour résoudre les problèmes de modélisation de processusinter-organisationnels complexes à partir des connaissances relativesaux partenaires ainsi qu'au réseau de collaboration. Le marché industriel est,de nos jours, de plus en plus dynamique et compétitif. Cette tendance évolutiveoblige les organisations à se regrouper en réseaux industriels, dans l'optiquede maintenir leur activité et d'accroître leur compétitivité. La qualité d'interactionet de collaboration entre les partenaires de ces réseaux dépend grandementde la modélisation de leur collaboration et de leur processus collaboratifinter-organisationnel. Cette thèse présente une méthodologie permettantd'élaborer une plate-forme de modélisation des processus collaboratifs inter-organisationnels.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