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et modélisation de (bio)capteursélectrochimiques pour la détection de l’Amlodipine  et de la Pénicilline en phase aqueuse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Djaalab ; El bahi/ Samar, Mohamed Elhadi/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lipase/ amlodipine/ ba- cyclodextrine/ penicilline/ </w:t>
            </w:r>
          </w:p>
        </w:tc>
      </w:tr>
    </w:tbl>
    <w:p>
      <w:pPr>
        <w:pStyle w:val="Heading3"/>
      </w:pPr>
      <w:r>
        <w:t>Résumé :</w:t>
      </w:r>
    </w:p>
    <w:p>
      <w:r>
        <w:t>Les principaux travaux portent sur la conception et la modelisation de (bio)capteurs electrochimiques. L'objectif de la partie experimentale est la conception de (bio) capteur electrochimique base sur des membranes polymeriques comprenant deux recepteurs differents, a savoir la lipase comme enzyme et la ƒA-cyclodextrine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