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(DFT, POM et Docking) de nouveaux dérivés de phosphonate et sulfonamide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Otmane Rachedi Bouharis; Khadidja/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petra/osiris/Molinspiration, dft, a-sulfamidophosphonates/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présent travail, une étude théorique par modélisation moléculaire de quatre familles différentes de composés organiques a été effectuée afin de comprendre l'influence de leurs différents substituants sur leur activité biologique et leur réactivité chimique, ainsi de connaitre les interactions avec les cibles biologiques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