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techniques acoustiques pour l'optimisation d'un système multicouche des matériaux supraconducteurs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Sayoud; Nawal/ 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contrôle Non Destructif (cnd)/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l'étude des systèmes massifs et multicouches supraconducteurs par des techniques acoustiques et contrôle non destructif (cnd)183399-01/21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