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étude du peuplement d'araignées (Arachnides, Aranéides)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Bourbia; Said/ B ouslama, Zihad/ </w:t>
            </w:r>
          </w:p>
        </w:tc>
      </w:tr>
      <w:tr>
        <w:trPr>
          <w:trHeight w:val="567"/>
        </w:trPr>
        <w:tc>
          <w:tcPr>
            <w:tcW w:type="dxa" w:w="3000"/>
          </w:tcPr>
          <w:p>
            <w:r>
              <w:t>Nombre de Pages</w:t>
            </w:r>
          </w:p>
        </w:tc>
        <w:tc>
          <w:tcPr>
            <w:tcW w:type="dxa" w:w="7000"/>
          </w:tcPr>
          <w:p>
            <w:r>
              <w:t>54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Araignée/ Famille/ Fetzara/ El Kala./ </w:t>
            </w:r>
          </w:p>
        </w:tc>
      </w:tr>
    </w:tbl>
    <w:p>
      <w:pPr>
        <w:pStyle w:val="Heading3"/>
      </w:pPr>
      <w:r>
        <w:t>Résumé :</w:t>
      </w:r>
    </w:p>
    <w:p>
      <w:r>
        <w:t>Ce travail est un premier inventaire taxonomique du peuplement des araignées dans le Nord-est algérien. Nos objectifs sont de dresser les listes finales des araignées occupant la région de Annaba et du parc national d'El Kala afin de connaitre  la caractérisation du peuplement des Araneae de chaque milieu étudié183522-24/20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