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fiabilité des réseaux électriques en mode de compensation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Zehani; Rim/ Houabes, Mourad/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probabilité/ fiabilité/ système électrique/ défaillance/ </w:t>
            </w:r>
          </w:p>
        </w:tc>
      </w:tr>
    </w:tbl>
    <w:p>
      <w:pPr>
        <w:pStyle w:val="Heading3"/>
      </w:pPr>
      <w:r>
        <w:t>Résumé :</w:t>
      </w:r>
    </w:p>
    <w:p>
      <w:r>
        <w:t>L'analyse de fiabilité est basée sur la nature stochastique des systèmes techniques, elle peut être une partie importante des issues techniques.une connaissance a priori de la probabilité est nécessaire. car, l'évaluation théorique de la probabilité est possible à condition d'avoir une formulation mathématique simple du problème ou au minimum un moyen de la déduire.</w:t>
        <w:br/>
        <w:br/>
        <w:t>les travaux qui visent l'estimation quantitative de la fiabilité se basent principalement sur le mode de défaillance dominant du composant analysé.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