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optimisation d’un système de production d’énergie photovoltaïque avec un système de stockage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Amina/ Omeiri, Amar/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systeme photovoltaique/ vieillissement/ filtre passif/ </w:t>
            </w:r>
          </w:p>
        </w:tc>
      </w:tr>
    </w:tbl>
    <w:p>
      <w:pPr>
        <w:pStyle w:val="Heading3"/>
      </w:pPr>
      <w:r>
        <w:t>Résumé :</w:t>
      </w:r>
    </w:p>
    <w:p>
      <w:r>
        <w:t>Dans cette étude, l'impact du vieillissement d'un module photovoltaïque est étudié sur les performances électriques d'un système connecté au réseau. Une chaîne de conversion photovoltaïque avec contrôle MPPT (Maximum Power Point Tracking) et filtre LC (Inductor-Capacitor) est modélisée et dimensionnée en fonction des contraintes du réseau. Une méthode de détection par hybridation du couplage MPPT, évolution du vieillissement à long terme et détermination à court terme est proposée. Les lois de vieillissement pour les dégradations électriques et optiques du module photovoltaïque sont introduites. De plus, un schéma équivalent pour la résistance électrique supplémentaire engendrée par le vieillissement du module photovoltaïque par rapport aux autres résistances du système photovoltaïque est donnéEnfin, l'élévation de sa résistance de 12,8% en 20 ans pourrait avoir des conséquences non négligeables sur la production d'électricité d'une grande 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