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Contrôle pédagogique dans Les environnements informatiques d'apprentissage 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Besnaci; M/ Bensebaa,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eiah/ appariement/ Contrôle pédagogique/ Assistance/ SBT/ modèle de trace/ collecte/ xpath/ mapping/ mesure de similarité/ motif fréquent/ </w:t>
            </w:r>
          </w:p>
        </w:tc>
      </w:tr>
    </w:tbl>
    <w:p>
      <w:pPr>
        <w:pStyle w:val="Heading3"/>
      </w:pPr>
      <w:r>
        <w:t>Résumé :</w:t>
      </w:r>
    </w:p>
    <w:p>
      <w:r>
        <w:t>Le domaine des environnements numériques connaît constamment une évolution rapide ces dernières décennies. Les environnements d'apprentissage ne sont pas une exception. Ces environnements et depuis leur naissance ont beaucoup donné à l'apprentissage classique. En croyant de leurs avantages et possibilités nous avons penché à les étudier et essayer d'y contribuer. Ces systèmes comme connus dans le domaine informatique intègrent plusieurs parties et faisant appel à plusieurs disciplines. Nous intéressons dans le cadre de cette thèse à la partie du contrôle et d'assistance pédagogique dans ces systèmes.</w:t>
        <w:br/>
        <w:br/>
        <w:t>Dans ce même contexte, nous pensons que l'enseignant réussi est celui qui cherche à comprendre leur élèves afin de leur donner exactement ce qu'ils ont besoin avec pertinence et efficacité. Les études s'intéressant au profilage et à la modélisation des apprenants adoptent la même idée. Elles cherchent à caractériser les apprenants pour leur construire le comportement adéquat dans un processus interactif d'apprentissage.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