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quelques méthodes de régularisation  appliquées à une classe de problèmes de Cauchy inverses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Khelili; Besma/ Rebbani, Faouzia/ Universite Badj Mokhatr/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Problèmes mal posés/ Problèmes de Cauchy inverses/ Méthode des conditions auxiliaires/ </w:t>
            </w:r>
          </w:p>
        </w:tc>
      </w:tr>
    </w:tbl>
    <w:p>
      <w:pPr>
        <w:pStyle w:val="Heading3"/>
      </w:pPr>
      <w:r>
        <w:t>Résumé :</w:t>
      </w:r>
    </w:p>
    <w:p>
      <w:r>
        <w:t>lLa présente these est consacrée a l' étude d une classe de probleme inverses de type cauchy . la nature de ces probleme  est mal posé ; et demande  un traitement spécific . pour  traiter ces problemes ; on doit passer par ue procedur de régularisation pour pouvoir tirer de ses modéles des informations  significatives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