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électroniques et thermodynamiques des alliages semi-conducteurs ternaires et quaternaires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Cheddadi; Samir/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Semi-conducteur/  structure de Band/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les propriétés structurales, électroniques, optiques et thermiques des semi-conducteurs chalcopyrites MgXAs2 (X = Si, Ge) en utilisant la méthode des ondes planes augmentées (FP-LAPW) basée sur la théorie de la fonctionnelle de la densité DFT. Pour calculer les propriétés structurales, nous avons pris comme terme de potentiel d'échange et de corrélation l'approximation WC-GGA. D'autre part, pour calculer les propriétés électroniques, en plus de l'approximation WC-GGA et l'approximation du potentiel modifié de Becke et Johnson mBJ proposée par Tran et Blaha a été employée.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