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modelisation moleculaire appliquees a l'optimisation et l'analyse topologique de l'inclusion de2-chloroethylnitrososulfamide par b-cyclodextrine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Amel/ Université  Badji Mokhtar/ Attoui yahia, Ouassila/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complexe d’inclusion/  B-cyclodextrine/ mp2/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réalisé dans le cadre générale du développement de nouvelles stratégies de calculs théoriquesà l'aide des méthodes quantiques hybrides.Une collaboration combinant basée sur des données spectrales UV-visible, RMN N15, RMN H1d'une recherche expérimentale, et notre étude théorique d'ordre structural a conduit à la conception d'une image précise concernantle système Chloroethylnitrososulfamides /?-CyclodextrineL'objectif principal de cette thèse est de comprendre les paramètres (molécule, liaison non covalente), gouvernant les transferts de charge et les propriétés électronique de tel 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