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de modelisation moleculaire appliquees a l'optimisation et l'analyse topologique de l'inclusion de2-chloroethylnitrososulfamide par b-cyclodextrine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Bouzitouna; Amel/ Université  Badji Mokhtar/ Attoui yahia, Ouassila/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Doctoraten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complexe d’inclusion/  B-cyclodextrine/ mp2/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réalisé dans le cadre générale du développement de nouvelles stratégies de calculs théoriquesà l'aide des méthodes quantiques hybrides.Une collaboration combinant basée sur des données spectrales UV-visible, RMN N15, RMN H1d'une recherche expérimentale, et notre étude théorique d'ordre structural a conduit à la conception d'une image précise concernantle système Chloroethylnitrososulfamides /?-CyclodextrineL'objectif principal de cette thèse est de comprendre les paramètres (molécule, liaison non covalente), gouvernant les transferts de charge et les propriétés électronique de tel système.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