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mécaniques et magnétiques des alliages Al-Fe-Si  (Sendust) élaborés par le procédé Arc Melting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Boulouma; Amor/ Drici, Abdelaziz/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Matériaux Sendust Al-Fe-Si. Nanomatériaux/ Arc Melting/ micro dureté HV/ </w:t>
            </w:r>
          </w:p>
        </w:tc>
      </w:tr>
    </w:tbl>
    <w:p>
      <w:pPr>
        <w:pStyle w:val="Heading3"/>
      </w:pPr>
      <w:r>
        <w:t>Résumé :</w:t>
      </w:r>
    </w:p>
    <w:p>
      <w:r>
        <w:t xml:space="preserve">Cette étude porte sur la préparation  des matériaux sendust Al-Fe-Si par Arc Melting, et d'étudier, par suite, l'effet des différents composants sur les propriétés, structurales, mécaniques (la dureté Vickers HV) et magnétiques (cycle d'hystérésis, variation de la susceptibilité magnétique en fonction de la température dans l'intervalle 25-225°C).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