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 existence de solutions et de la stabilite pour certaines equations differentielles fonctionnelles integro differentielles a retard par la technique de point fixe.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Gabsi; Hocine/ Djoudi, Ahcene/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point fixe/ equations différentielles à retard/ degré topologie/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 but de cette thèse est d'étudier certaines propriétés quantitatives et qualitatives de larges classes de systèmes et d'équations intégro-différentielles non linéaires à retard fonctionnel de type neutre et de présenter des extensions de résultats antérieurs. Ces extensions s'appliquent à des classes plus étendues d'équations à retard fonctionnel non borné.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