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sur les methodes et techniques appliquees au sechage des boues des step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Alkanej; Youssef Ibrahim/ Hammar,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englais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step/ boues/ fcr/ fbrm/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présente les résultats de deux ensembles d'essais expérimentaux complémentaires, il est en fait, consacré à une approche expérimentale déclinant un objectif de développement durable du domaine éco environnemental à contexte méditerranéen: Le premier protocole est une application visant par des techniques connexes, la réduction du temps de séchage des boues prélevées d'une part à la sortie de l'épaississeur et d'autre part, dans un des  lits  de séchage des STEP de la ville Souk Ahras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