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résistance aux antibiotiques des bactéries incriminées dans les infections nosocomiales et leur dissémination dans l' environnement hospitalier de la région de guelma.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Bouguenoun; Widad/ Merad, Tarek/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 hospitalier/ infection nosocomiales/ bmr/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infections nosocomiales, à bactéries multi-résistantes aux antibiotiques, sont un problème majeur de santé publique. Cependant, l'environnement hospitalier, joue un rôle primordial dans la dissémination et la transmission de ces microorganismes multi-résistants. L'épidémiologie de ces infections dans le monde est marquée par la dissémination des bacilles à Gram négatif, hébergeant des gènes codant pour la résistance aux céphalosporines de 3ème génération et spécialement aux carbapénèmes. Ainsi que celle des Staphylococcus aureus résistantes à la méticilline, et récemment, résistantes à la vancomycine.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