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Ecologie du canard souchet Anas clypeata et de la sarcelle d'hiver Anas crecca crecca dans le nord est de l'Algérie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Khemis; Mohamed Dhaya El-Hak/ Houhamdi, M./ </w:t>
            </w:r>
          </w:p>
        </w:tc>
      </w:tr>
      <w:tr>
        <w:trPr>
          <w:trHeight w:val="567"/>
        </w:trPr>
        <w:tc>
          <w:tcPr>
            <w:tcW w:type="dxa" w:w="3000"/>
          </w:tcPr>
          <w:p>
            <w:r>
              <w:t>Nombre de Pages</w:t>
            </w:r>
          </w:p>
        </w:tc>
        <w:tc>
          <w:tcPr>
            <w:tcW w:type="dxa" w:w="7000"/>
          </w:tcPr>
          <w:p>
            <w:r>
              <w:t>137 f.</w:t>
            </w:r>
          </w:p>
        </w:tc>
      </w:tr>
      <w:tr>
        <w:trPr>
          <w:trHeight w:val="567"/>
        </w:trPr>
        <w:tc>
          <w:tcPr>
            <w:tcW w:type="dxa" w:w="3000"/>
          </w:tcPr>
          <w:p>
            <w:r>
              <w:t>Illustration</w:t>
            </w:r>
          </w:p>
        </w:tc>
        <w:tc>
          <w:tcPr>
            <w:tcW w:type="dxa" w:w="7000"/>
          </w:tcPr>
          <w:p>
            <w:r>
              <w:t>tab.,fig.</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Résumé en français, arabe et anglais</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2017</w:t>
            </w:r>
          </w:p>
        </w:tc>
      </w:tr>
      <w:tr>
        <w:trPr>
          <w:trHeight w:val="567"/>
        </w:trPr>
        <w:tc>
          <w:tcPr>
            <w:tcW w:type="dxa" w:w="3000"/>
          </w:tcPr>
          <w:p>
            <w:r>
              <w:t>Sujet(s)</w:t>
            </w:r>
          </w:p>
        </w:tc>
        <w:tc>
          <w:tcPr>
            <w:tcW w:type="dxa" w:w="7000"/>
          </w:tcPr>
          <w:p>
            <w:r>
              <w:t xml:space="preserve">anatidés/ marais d'el feid/ zones humides fragmentées/ </w:t>
            </w:r>
          </w:p>
        </w:tc>
      </w:tr>
    </w:tbl>
    <w:p>
      <w:pPr>
        <w:pStyle w:val="Heading3"/>
      </w:pPr>
      <w:r>
        <w:t>Résumé :</w:t>
      </w:r>
    </w:p>
    <w:p>
      <w:r>
        <w:t>Le marais d'El Feid (Nord-Est d'Algérie) qui est une zone humide fragmentées semi permanente non protégée constitue un site d'hivernage important pour le canard souchet (Anas clypeata) et la sarcelle d'hiver (Anas crecca crecca). Ces derniers se distribuent dans l'espace selon la surface de la zone humide qui varie en fonction des fluctuations du niveau d'eau qui est influencé par le taux de précipitation dans la région. Rarement aléatoire, cette distribution répond en effet à des critères biologiques et écologiques  qui caractérisent à la fois une espèce ou un groupe d'espèces, une période de l'année ou une période du cycle quotidien.</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