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thermodynamiques globales des fluides purs au voisinage de la région critique:cas des n-alcanes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Aicha/ Abbaci,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d'état/ point critique/ modèle du crossover/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est consacré à l'étude des propriétés thermodynamiques des fluides purs autour de leurs points critiques. nous appliquons le modèle du crossover sur les données expérimentales: pression, masse volumique et température (p, ,t). les analyses nous mènent à la détermination d'un système de paramètres dépendant de chaque substance afin d'établir une équation d'état.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