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L'évaluation de l'apprenant dans les environnements d'apprentissage de TéLéTPs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Boussaha; Karima/ Mokhati, Farid/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Uml/ télétps/ auto évaluation/ les plateformes/ programmation orientée objet/ </w:t>
            </w:r>
          </w:p>
        </w:tc>
      </w:tr>
    </w:tbl>
    <w:p>
      <w:pPr>
        <w:pStyle w:val="Heading3"/>
      </w:pPr>
      <w:r>
        <w:t>Résumé :</w:t>
      </w:r>
    </w:p>
    <w:p>
      <w:r>
        <w:t>L'évaluation des apprenants,  le sujet traité  par cette thèse,  est l'un des plus importants axes de recherche dans les environnements informatiques pour l'apprentissage humain(EIAH). L'évaluation se situe au cœur de n'importe quel processus  d'apprentissage. Elle est le moyen de réguler  et d'améliorer l'apprentissage. Elle  joue un rôle fondamental, car c'est le seul moyen d'assurer un bon  transfert  des connaissances à l'apprenant.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