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Modélisation de l'evapotranspiration au nord de l'algérie par le biais de l'Intelligence artificielle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Ladlani; Ibtissem/ Universitr Badji Mokhtar/ Houichi,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réseaux de neurone/ evapotranspiration/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la modélisation de l'évapotranspiration de référence ET0 entant que composante primordiale dans le bilan hydrique et hydrologique a été élaborée moyennant six  données climatiques : les températures minimale, maximale et moyenne, Tmin, Tmax, Tmoy,  respectivement en (°C), l'humidité relative de l'air Hmoy en (%), la vitesse moyenne du vent Vmoy  en (m/s) et la précipitation P en (mm). Ces données ont été collectées de dix stations réparties sur le nord de l'Algérie et qui sont : Alger (Dar-El-Beida), Bordj-El-bahri, Tizi-Ouzou, Skikda-Port, Annaba, Béjaia-Aéroport, Béjaia-Port, Jijel-Achouât, Mostaganem, Tlemcen-Zenâta. Cette modélisation est basée sur deux branches de l'intelligence artificielle (IA).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