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Modélisation de l'evapotranspiration au nord de l'algérie par le biais de l'Intelligence artificielle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Ladlani; Ibtissem/ Universitr Badji Mokhtar/ Houichi, Larbi/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réseaux de neurone/ evapotranspiration/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thèse, la modélisation de l'évapotranspiration de référence ET0 entant que composante primordiale dans le bilan hydrique et hydrologique a été élaborée moyennant six  données climatiques : les températures minimale, maximale et moyenne, Tmin, Tmax, Tmoy,  respectivement en (°C), l'humidité relative de l'air Hmoy en (%), la vitesse moyenne du vent Vmoy  en (m/s) et la précipitation P en (mm). Ces données ont été collectées de dix stations réparties sur le nord de l'Algérie et qui sont : Alger (Dar-El-Beida), Bordj-El-bahri, Tizi-Ouzou, Skikda-Port, Annaba, Béjaia-Aéroport, Béjaia-Port, Jijel-Achouât, Mostaganem, Tlemcen-Zenâta. Cette modélisation est basée sur deux branches de l'intelligence artificielle (IA).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